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1A5F26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0C41DF" w:rsidRPr="001A5F26" w:rsidRDefault="000C41DF" w:rsidP="000C41DF">
      <w:pPr>
        <w:jc w:val="both"/>
        <w:rPr>
          <w:rFonts w:cs="Times New Roman"/>
          <w:b w:val="0"/>
          <w:sz w:val="24"/>
          <w:szCs w:val="24"/>
        </w:rPr>
      </w:pP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0C41DF" w:rsidRPr="001A5F26" w:rsidRDefault="000C41DF" w:rsidP="000C41DF">
      <w:pPr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sz w:val="24"/>
          <w:szCs w:val="24"/>
        </w:rPr>
        <w:t xml:space="preserve">- Конституцией Российской Федерации 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1A5F26">
        <w:rPr>
          <w:rFonts w:cs="Times New Roman"/>
          <w:b w:val="0"/>
          <w:sz w:val="24"/>
          <w:szCs w:val="24"/>
        </w:rPr>
        <w:t>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sz w:val="24"/>
          <w:szCs w:val="24"/>
        </w:rPr>
        <w:t>- Гражданским кодексом Российской Федерации от 26.01.1996 № 14-ФЗ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Часть вторая. </w:t>
      </w:r>
      <w:proofErr w:type="gramStart"/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  <w:proofErr w:type="gramEnd"/>
    </w:p>
    <w:p w:rsidR="000C41DF" w:rsidRPr="001A5F26" w:rsidRDefault="000C41DF" w:rsidP="000C41DF">
      <w:pPr>
        <w:suppressAutoHyphens w:val="0"/>
        <w:autoSpaceDN w:val="0"/>
        <w:adjustRightInd w:val="0"/>
        <w:ind w:firstLine="708"/>
        <w:jc w:val="both"/>
        <w:rPr>
          <w:rFonts w:eastAsia="Calibri"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eastAsia="Calibri" w:cs="Times New Roman"/>
          <w:b w:val="0"/>
          <w:bCs w:val="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 xml:space="preserve">- Федеральный закон от 26.07.2006 № 135-ФЗ «О защите конкуренции». 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</w:t>
      </w:r>
      <w:r w:rsidRPr="001A5F26">
        <w:rPr>
          <w:rFonts w:cs="Times New Roman"/>
          <w:b w:val="0"/>
          <w:sz w:val="24"/>
          <w:szCs w:val="24"/>
        </w:rPr>
        <w:t>;</w:t>
      </w:r>
      <w:proofErr w:type="gramEnd"/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4" w:history="1">
        <w:r w:rsidRPr="001A5F26">
          <w:rPr>
            <w:rFonts w:cs="Times New Roman"/>
            <w:b w:val="0"/>
            <w:bCs w:val="0"/>
            <w:sz w:val="24"/>
            <w:szCs w:val="24"/>
            <w:lang w:eastAsia="ru-RU"/>
          </w:rPr>
          <w:t>законом</w:t>
        </w:r>
      </w:hyperlink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1A5F26">
        <w:rPr>
          <w:rFonts w:cs="Times New Roman"/>
          <w:b w:val="0"/>
          <w:sz w:val="24"/>
          <w:szCs w:val="24"/>
        </w:rPr>
        <w:t>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  <w:proofErr w:type="gramStart"/>
      <w:r w:rsidRPr="001A5F26">
        <w:rPr>
          <w:rFonts w:cs="Times New Roman"/>
          <w:b w:val="0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1A5F26">
        <w:rPr>
          <w:rFonts w:cs="Times New Roman"/>
          <w:b w:val="0"/>
          <w:sz w:val="24"/>
          <w:szCs w:val="24"/>
        </w:rPr>
        <w:t xml:space="preserve"> газета» № 37 от 24.02.2010;</w:t>
      </w:r>
    </w:p>
    <w:p w:rsidR="000C41DF" w:rsidRPr="001A5F26" w:rsidRDefault="000C41DF" w:rsidP="000C41DF">
      <w:pPr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</w:t>
      </w:r>
      <w:r w:rsidRPr="001A5F26">
        <w:rPr>
          <w:rFonts w:cs="Times New Roman"/>
          <w:b w:val="0"/>
          <w:sz w:val="24"/>
          <w:szCs w:val="24"/>
        </w:rPr>
        <w:t>е</w:t>
      </w:r>
      <w:r w:rsidRPr="001A5F26">
        <w:rPr>
          <w:rFonts w:cs="Times New Roman"/>
          <w:b w:val="0"/>
          <w:sz w:val="24"/>
          <w:szCs w:val="24"/>
        </w:rPr>
        <w:t>ниях в Курской области» («</w:t>
      </w:r>
      <w:proofErr w:type="gramStart"/>
      <w:r w:rsidRPr="001A5F26">
        <w:rPr>
          <w:rFonts w:cs="Times New Roman"/>
          <w:b w:val="0"/>
          <w:sz w:val="24"/>
          <w:szCs w:val="24"/>
        </w:rPr>
        <w:t>Курская</w:t>
      </w:r>
      <w:proofErr w:type="gramEnd"/>
      <w:r w:rsidRPr="001A5F26">
        <w:rPr>
          <w:rFonts w:cs="Times New Roman"/>
          <w:b w:val="0"/>
          <w:sz w:val="24"/>
          <w:szCs w:val="24"/>
        </w:rPr>
        <w:t xml:space="preserve">  правда» №143 от </w:t>
      </w:r>
      <w:r w:rsidRPr="001A5F26">
        <w:rPr>
          <w:rFonts w:cs="Times New Roman"/>
          <w:b w:val="0"/>
          <w:sz w:val="24"/>
          <w:szCs w:val="24"/>
        </w:rPr>
        <w:lastRenderedPageBreak/>
        <w:t>30.11.2013 года);</w:t>
      </w: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  <w:shd w:val="clear" w:color="auto" w:fill="FFFFFF"/>
        </w:rPr>
      </w:pPr>
      <w:r w:rsidRPr="001A5F26">
        <w:rPr>
          <w:rFonts w:cs="Times New Roman"/>
          <w:b w:val="0"/>
          <w:sz w:val="24"/>
          <w:szCs w:val="24"/>
          <w:shd w:val="clear" w:color="auto" w:fill="FFFFFF"/>
        </w:rPr>
        <w:t>- положение</w:t>
      </w:r>
      <w:r w:rsidR="001A5F26">
        <w:rPr>
          <w:rFonts w:cs="Times New Roman"/>
          <w:b w:val="0"/>
          <w:sz w:val="24"/>
          <w:szCs w:val="24"/>
          <w:shd w:val="clear" w:color="auto" w:fill="FFFFFF"/>
        </w:rPr>
        <w:t>м</w:t>
      </w:r>
      <w:r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 о порядке предоставления в аренду муниципального имущества </w:t>
      </w:r>
      <w:proofErr w:type="spellStart"/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>Суджанского</w:t>
      </w:r>
      <w:proofErr w:type="spellEnd"/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 района Курской </w:t>
      </w:r>
      <w:proofErr w:type="spellStart"/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>области,</w:t>
      </w:r>
      <w:r w:rsidRPr="001A5F26">
        <w:rPr>
          <w:rFonts w:cs="Times New Roman"/>
          <w:b w:val="0"/>
          <w:sz w:val="24"/>
          <w:szCs w:val="24"/>
          <w:shd w:val="clear" w:color="auto" w:fill="FFFFFF"/>
        </w:rPr>
        <w:t>_</w:t>
      </w:r>
      <w:proofErr w:type="gramStart"/>
      <w:r w:rsidRPr="001A5F26">
        <w:rPr>
          <w:rFonts w:cs="Times New Roman"/>
          <w:b w:val="0"/>
          <w:sz w:val="24"/>
          <w:szCs w:val="24"/>
          <w:shd w:val="clear" w:color="auto" w:fill="FFFFFF"/>
        </w:rPr>
        <w:t>утвержденное</w:t>
      </w:r>
      <w:proofErr w:type="spellEnd"/>
      <w:proofErr w:type="gramEnd"/>
      <w:r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 решением Представительного собрания </w:t>
      </w:r>
      <w:proofErr w:type="spellStart"/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>Суджанского</w:t>
      </w:r>
      <w:proofErr w:type="spellEnd"/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 района Курской области </w:t>
      </w:r>
      <w:r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от </w:t>
      </w:r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30.04.2009г. </w:t>
      </w:r>
      <w:r w:rsidRPr="001A5F26">
        <w:rPr>
          <w:rFonts w:cs="Times New Roman"/>
          <w:b w:val="0"/>
          <w:sz w:val="24"/>
          <w:szCs w:val="24"/>
          <w:shd w:val="clear" w:color="auto" w:fill="FFFFFF"/>
        </w:rPr>
        <w:t>№</w:t>
      </w:r>
      <w:r w:rsidR="001A5F26" w:rsidRPr="001A5F26">
        <w:rPr>
          <w:rFonts w:cs="Times New Roman"/>
          <w:b w:val="0"/>
          <w:sz w:val="24"/>
          <w:szCs w:val="24"/>
          <w:shd w:val="clear" w:color="auto" w:fill="FFFFFF"/>
        </w:rPr>
        <w:t>235</w:t>
      </w:r>
      <w:r w:rsidRPr="001A5F26">
        <w:rPr>
          <w:rFonts w:cs="Times New Roman"/>
          <w:b w:val="0"/>
          <w:sz w:val="24"/>
          <w:szCs w:val="24"/>
          <w:shd w:val="clear" w:color="auto" w:fill="FFFFFF"/>
        </w:rPr>
        <w:t xml:space="preserve">; </w:t>
      </w:r>
    </w:p>
    <w:p w:rsidR="000C41DF" w:rsidRPr="001A5F26" w:rsidRDefault="000C41DF" w:rsidP="000C41DF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  <w:lang w:eastAsia="ru-RU"/>
        </w:rPr>
      </w:pPr>
      <w:r w:rsidRPr="001A5F26">
        <w:rPr>
          <w:b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C41DF" w:rsidRPr="001A5F26" w:rsidRDefault="000C41DF" w:rsidP="000C41DF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b w:val="0"/>
          <w:sz w:val="24"/>
          <w:szCs w:val="24"/>
        </w:rPr>
        <w:t xml:space="preserve">- </w:t>
      </w:r>
      <w:r w:rsidRPr="001A5F26">
        <w:rPr>
          <w:rFonts w:eastAsia="Calibri"/>
          <w:b w:val="0"/>
          <w:sz w:val="24"/>
          <w:szCs w:val="24"/>
        </w:rPr>
        <w:t>Устав муниципального района «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Суджанский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район» Курской области с дополнениями и изменениями (опубликован в газете «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Суджанские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вести» №106 (11509) от 20.12.2005г)</w:t>
      </w:r>
      <w:proofErr w:type="gramStart"/>
      <w:r w:rsidRPr="001A5F26">
        <w:rPr>
          <w:rFonts w:eastAsia="Calibri"/>
          <w:b w:val="0"/>
          <w:sz w:val="24"/>
          <w:szCs w:val="24"/>
        </w:rPr>
        <w:t>,п</w:t>
      </w:r>
      <w:proofErr w:type="gramEnd"/>
      <w:r w:rsidRPr="001A5F26">
        <w:rPr>
          <w:rFonts w:eastAsia="Calibri"/>
          <w:b w:val="0"/>
          <w:sz w:val="24"/>
          <w:szCs w:val="24"/>
        </w:rPr>
        <w:t xml:space="preserve">ринят решением  Представительного Собрания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5 декабря 2005г №7.</w:t>
      </w:r>
    </w:p>
    <w:p w:rsidR="000C41DF" w:rsidRPr="001A5F26" w:rsidRDefault="000C41DF" w:rsidP="000C41DF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 района, октябрь 2011г.);</w:t>
      </w:r>
    </w:p>
    <w:p w:rsidR="000C41DF" w:rsidRPr="001A5F26" w:rsidRDefault="000C41DF" w:rsidP="000C41DF">
      <w:pPr>
        <w:spacing w:line="228" w:lineRule="auto"/>
        <w:ind w:firstLine="567"/>
        <w:jc w:val="both"/>
        <w:rPr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Pr="001A5F26">
        <w:rPr>
          <w:b w:val="0"/>
          <w:sz w:val="24"/>
          <w:szCs w:val="24"/>
        </w:rPr>
        <w:t xml:space="preserve">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2018 г.);</w:t>
      </w:r>
    </w:p>
    <w:p w:rsidR="000C41DF" w:rsidRPr="001A5F26" w:rsidRDefault="000C41DF" w:rsidP="000C41DF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 </w:t>
      </w:r>
      <w:r w:rsidRPr="001A5F26">
        <w:rPr>
          <w:b w:val="0"/>
          <w:sz w:val="24"/>
          <w:szCs w:val="24"/>
        </w:rPr>
        <w:t xml:space="preserve">Решение Представительного Собрания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от 27.11.2014г №20 «Об утверждении перечня услуг, которые являются необходимыми и обязательными для предоставления  Администрацией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муниципальных услуг   и </w:t>
      </w:r>
      <w:proofErr w:type="spellStart"/>
      <w:r w:rsidRPr="001A5F26">
        <w:rPr>
          <w:b w:val="0"/>
          <w:sz w:val="24"/>
          <w:szCs w:val="24"/>
        </w:rPr>
        <w:t>подведоственными</w:t>
      </w:r>
      <w:proofErr w:type="spellEnd"/>
      <w:r w:rsidRPr="001A5F26">
        <w:rPr>
          <w:b w:val="0"/>
          <w:sz w:val="24"/>
          <w:szCs w:val="24"/>
        </w:rPr>
        <w:t xml:space="preserve"> учреждениями» с последующими изменениями и дополнениями 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2014г.). </w:t>
      </w:r>
    </w:p>
    <w:p w:rsidR="000C41DF" w:rsidRDefault="000C41DF" w:rsidP="000C41DF">
      <w:pPr>
        <w:suppressAutoHyphens w:val="0"/>
        <w:ind w:firstLine="720"/>
        <w:jc w:val="both"/>
        <w:rPr>
          <w:rFonts w:eastAsia="Calibri"/>
          <w:color w:val="00B050"/>
          <w:lang w:eastAsia="en-US"/>
        </w:rPr>
      </w:pPr>
    </w:p>
    <w:p w:rsidR="00AB01BD" w:rsidRDefault="00AB01BD"/>
    <w:sectPr w:rsidR="00AB01BD" w:rsidSect="00723F2F">
      <w:headerReference w:type="even" r:id="rId5"/>
      <w:headerReference w:type="default" r:id="rId6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1A5F26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1A5F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1A5F26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1A5F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pos w:val="beneathText"/>
  </w:footnotePr>
  <w:compat/>
  <w:rsids>
    <w:rsidRoot w:val="000C41DF"/>
    <w:rsid w:val="000C41DF"/>
    <w:rsid w:val="001A5F26"/>
    <w:rsid w:val="00735FA3"/>
    <w:rsid w:val="00740E84"/>
    <w:rsid w:val="00AB01BD"/>
    <w:rsid w:val="00BF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color w:val="auto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1DF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0C41DF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styleId="a5">
    <w:name w:val="page number"/>
    <w:basedOn w:val="a0"/>
    <w:rsid w:val="000C41DF"/>
  </w:style>
  <w:style w:type="character" w:styleId="a6">
    <w:name w:val="Strong"/>
    <w:qFormat/>
    <w:rsid w:val="000C41DF"/>
    <w:rPr>
      <w:b/>
      <w:bCs/>
    </w:rPr>
  </w:style>
  <w:style w:type="paragraph" w:customStyle="1" w:styleId="1">
    <w:name w:val="Абзац списка1"/>
    <w:rsid w:val="000C41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color w:val="auto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2019-02-13T06:45:00Z</dcterms:created>
  <dcterms:modified xsi:type="dcterms:W3CDTF">2019-02-13T07:34:00Z</dcterms:modified>
</cp:coreProperties>
</file>